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67" w:rsidRDefault="00124267" w:rsidP="00124267">
      <w:pPr>
        <w:jc w:val="right"/>
        <w:rPr>
          <w:rFonts w:ascii="Arial" w:hAnsi="Arial" w:cs="Arial"/>
          <w:b/>
        </w:rPr>
      </w:pPr>
      <w:r w:rsidRPr="00150A9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>РОЕКТ подготовлен и вносится на рассмотрение</w:t>
      </w:r>
    </w:p>
    <w:p w:rsidR="00114A7A" w:rsidRPr="00154228" w:rsidRDefault="00124267" w:rsidP="00124267">
      <w:pPr>
        <w:jc w:val="right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ученого совета п</w:t>
      </w:r>
      <w:r w:rsidR="00DF084B">
        <w:rPr>
          <w:rFonts w:ascii="Arial" w:hAnsi="Arial" w:cs="Arial"/>
          <w:b/>
        </w:rPr>
        <w:t xml:space="preserve">редседателем ученого совета, </w:t>
      </w:r>
      <w:r>
        <w:rPr>
          <w:rFonts w:ascii="Arial" w:hAnsi="Arial" w:cs="Arial"/>
          <w:b/>
        </w:rPr>
        <w:t>ректором В.</w:t>
      </w:r>
      <w:r w:rsidR="00DF084B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. </w:t>
      </w:r>
      <w:r w:rsidR="00DF084B">
        <w:rPr>
          <w:rFonts w:ascii="Arial" w:hAnsi="Arial" w:cs="Arial"/>
          <w:b/>
        </w:rPr>
        <w:t>Игнатенко</w:t>
      </w:r>
    </w:p>
    <w:p w:rsidR="00114A7A" w:rsidRPr="00154228" w:rsidRDefault="00114A7A" w:rsidP="00114A7A">
      <w:pPr>
        <w:jc w:val="right"/>
        <w:rPr>
          <w:rFonts w:ascii="Arial" w:eastAsia="Calibri" w:hAnsi="Arial" w:cs="Arial"/>
          <w:b/>
          <w:lang w:eastAsia="en-US"/>
        </w:rPr>
      </w:pPr>
    </w:p>
    <w:p w:rsidR="00114A7A" w:rsidRPr="00154228" w:rsidRDefault="00114A7A" w:rsidP="00114A7A">
      <w:pPr>
        <w:jc w:val="center"/>
        <w:rPr>
          <w:rFonts w:ascii="Arial" w:eastAsia="Calibri" w:hAnsi="Arial" w:cs="Arial"/>
          <w:sz w:val="12"/>
          <w:szCs w:val="12"/>
          <w:lang w:eastAsia="en-US"/>
        </w:rPr>
      </w:pPr>
    </w:p>
    <w:p w:rsidR="00114A7A" w:rsidRPr="00154228" w:rsidRDefault="00114A7A" w:rsidP="00114A7A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154228">
        <w:rPr>
          <w:rFonts w:ascii="Arial" w:eastAsia="Calibri" w:hAnsi="Arial" w:cs="Arial"/>
          <w:sz w:val="26"/>
          <w:szCs w:val="26"/>
          <w:lang w:eastAsia="en-US"/>
        </w:rPr>
        <w:t>ФГБОУ ВО «БАЙКАЛЬСКИЙ ГОСУДАРСТВЕННЫЙ УНИВЕРСИТЕТ»</w:t>
      </w:r>
    </w:p>
    <w:p w:rsidR="00114A7A" w:rsidRPr="00154228" w:rsidRDefault="00114A7A" w:rsidP="00114A7A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154228">
        <w:rPr>
          <w:rFonts w:ascii="Arial" w:eastAsia="Calibri" w:hAnsi="Arial" w:cs="Arial"/>
          <w:sz w:val="26"/>
          <w:szCs w:val="26"/>
          <w:lang w:eastAsia="en-US"/>
        </w:rPr>
        <w:t xml:space="preserve">РЕШЕНИЕ УЧЕНОГО СОВЕТА от </w:t>
      </w:r>
      <w:r w:rsidR="00736BBF">
        <w:rPr>
          <w:rFonts w:ascii="Arial" w:eastAsia="Calibri" w:hAnsi="Arial" w:cs="Arial"/>
          <w:sz w:val="26"/>
          <w:szCs w:val="26"/>
          <w:lang w:eastAsia="en-US"/>
        </w:rPr>
        <w:t>2</w:t>
      </w:r>
      <w:r w:rsidR="00DF084B">
        <w:rPr>
          <w:rFonts w:ascii="Arial" w:eastAsia="Calibri" w:hAnsi="Arial" w:cs="Arial"/>
          <w:sz w:val="26"/>
          <w:szCs w:val="26"/>
          <w:lang w:eastAsia="en-US"/>
        </w:rPr>
        <w:t>3</w:t>
      </w:r>
      <w:r w:rsidR="00E93550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DF084B">
        <w:rPr>
          <w:rFonts w:ascii="Arial" w:eastAsia="Calibri" w:hAnsi="Arial" w:cs="Arial"/>
          <w:sz w:val="26"/>
          <w:szCs w:val="26"/>
          <w:lang w:eastAsia="en-US"/>
        </w:rPr>
        <w:t>декаб</w:t>
      </w:r>
      <w:r w:rsidR="00E93550">
        <w:rPr>
          <w:rFonts w:ascii="Arial" w:eastAsia="Calibri" w:hAnsi="Arial" w:cs="Arial"/>
          <w:sz w:val="26"/>
          <w:szCs w:val="26"/>
          <w:lang w:eastAsia="en-US"/>
        </w:rPr>
        <w:t>ря</w:t>
      </w:r>
      <w:r w:rsidRPr="00154228">
        <w:rPr>
          <w:rFonts w:ascii="Arial" w:eastAsia="Calibri" w:hAnsi="Arial" w:cs="Arial"/>
          <w:sz w:val="26"/>
          <w:szCs w:val="26"/>
          <w:lang w:eastAsia="en-US"/>
        </w:rPr>
        <w:t xml:space="preserve"> 202</w:t>
      </w:r>
      <w:r w:rsidR="00736BBF">
        <w:rPr>
          <w:rFonts w:ascii="Arial" w:eastAsia="Calibri" w:hAnsi="Arial" w:cs="Arial"/>
          <w:sz w:val="26"/>
          <w:szCs w:val="26"/>
          <w:lang w:eastAsia="en-US"/>
        </w:rPr>
        <w:t>2</w:t>
      </w:r>
      <w:r w:rsidRPr="00154228">
        <w:rPr>
          <w:rFonts w:ascii="Arial" w:eastAsia="Calibri" w:hAnsi="Arial" w:cs="Arial"/>
          <w:sz w:val="26"/>
          <w:szCs w:val="26"/>
          <w:lang w:eastAsia="en-US"/>
        </w:rPr>
        <w:t xml:space="preserve"> г. № ___</w:t>
      </w:r>
    </w:p>
    <w:p w:rsidR="00114A7A" w:rsidRPr="00154228" w:rsidRDefault="00114A7A" w:rsidP="00114A7A">
      <w:pPr>
        <w:rPr>
          <w:rFonts w:ascii="Arial" w:eastAsia="Calibri" w:hAnsi="Arial" w:cs="Arial"/>
          <w:sz w:val="26"/>
          <w:szCs w:val="26"/>
          <w:lang w:eastAsia="en-US"/>
        </w:rPr>
      </w:pPr>
    </w:p>
    <w:p w:rsidR="00114A7A" w:rsidRPr="00E93550" w:rsidRDefault="00114A7A" w:rsidP="00D31B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3550">
        <w:rPr>
          <w:rFonts w:eastAsiaTheme="minorHAnsi"/>
          <w:b/>
          <w:sz w:val="28"/>
          <w:szCs w:val="28"/>
          <w:lang w:eastAsia="en-US"/>
        </w:rPr>
        <w:t>О</w:t>
      </w:r>
      <w:r w:rsidR="00D31B12">
        <w:rPr>
          <w:rFonts w:eastAsiaTheme="minorHAnsi"/>
          <w:b/>
          <w:sz w:val="28"/>
          <w:szCs w:val="28"/>
          <w:lang w:eastAsia="en-US"/>
        </w:rPr>
        <w:t xml:space="preserve"> создании </w:t>
      </w:r>
      <w:r w:rsidR="00D31B12">
        <w:rPr>
          <w:rFonts w:eastAsia="Calibri"/>
          <w:b/>
          <w:sz w:val="28"/>
          <w:szCs w:val="28"/>
          <w:lang w:eastAsia="en-US"/>
        </w:rPr>
        <w:t>Научно-иссл</w:t>
      </w:r>
      <w:r w:rsidR="00124267" w:rsidRPr="00124267">
        <w:rPr>
          <w:rFonts w:eastAsia="Calibri"/>
          <w:b/>
          <w:sz w:val="28"/>
          <w:szCs w:val="28"/>
          <w:lang w:eastAsia="en-US"/>
        </w:rPr>
        <w:t>е</w:t>
      </w:r>
      <w:r w:rsidR="00D31B12">
        <w:rPr>
          <w:rFonts w:eastAsia="Calibri"/>
          <w:b/>
          <w:sz w:val="28"/>
          <w:szCs w:val="28"/>
          <w:lang w:eastAsia="en-US"/>
        </w:rPr>
        <w:t>д</w:t>
      </w:r>
      <w:r w:rsidR="00124267" w:rsidRPr="00124267">
        <w:rPr>
          <w:rFonts w:eastAsia="Calibri"/>
          <w:b/>
          <w:sz w:val="28"/>
          <w:szCs w:val="28"/>
          <w:lang w:eastAsia="en-US"/>
        </w:rPr>
        <w:t>ова</w:t>
      </w:r>
      <w:r w:rsidR="00D31B12">
        <w:rPr>
          <w:rFonts w:eastAsia="Calibri"/>
          <w:b/>
          <w:sz w:val="28"/>
          <w:szCs w:val="28"/>
          <w:lang w:eastAsia="en-US"/>
        </w:rPr>
        <w:t>т</w:t>
      </w:r>
      <w:r w:rsidR="00124267" w:rsidRPr="00124267">
        <w:rPr>
          <w:rFonts w:eastAsia="Calibri"/>
          <w:b/>
          <w:sz w:val="28"/>
          <w:szCs w:val="28"/>
          <w:lang w:eastAsia="en-US"/>
        </w:rPr>
        <w:t>е</w:t>
      </w:r>
      <w:r w:rsidR="00D31B12">
        <w:rPr>
          <w:rFonts w:eastAsia="Calibri"/>
          <w:b/>
          <w:sz w:val="28"/>
          <w:szCs w:val="28"/>
          <w:lang w:eastAsia="en-US"/>
        </w:rPr>
        <w:t>льского це</w:t>
      </w:r>
      <w:r w:rsidR="00124267" w:rsidRPr="00124267">
        <w:rPr>
          <w:rFonts w:eastAsia="Calibri"/>
          <w:b/>
          <w:sz w:val="28"/>
          <w:szCs w:val="28"/>
          <w:lang w:eastAsia="en-US"/>
        </w:rPr>
        <w:t>нтр</w:t>
      </w:r>
      <w:r w:rsidR="00D31B12">
        <w:rPr>
          <w:rFonts w:eastAsia="Calibri"/>
          <w:b/>
          <w:sz w:val="28"/>
          <w:szCs w:val="28"/>
          <w:lang w:eastAsia="en-US"/>
        </w:rPr>
        <w:t>а</w:t>
      </w:r>
      <w:r w:rsidR="00124267" w:rsidRPr="00124267">
        <w:rPr>
          <w:rFonts w:eastAsia="Calibri"/>
          <w:b/>
          <w:sz w:val="28"/>
          <w:szCs w:val="28"/>
          <w:lang w:eastAsia="en-US"/>
        </w:rPr>
        <w:t xml:space="preserve"> </w:t>
      </w:r>
      <w:r w:rsidR="00D31B12">
        <w:rPr>
          <w:rFonts w:eastAsia="Calibri"/>
          <w:b/>
          <w:sz w:val="28"/>
          <w:szCs w:val="28"/>
          <w:lang w:eastAsia="en-US"/>
        </w:rPr>
        <w:t xml:space="preserve">Отечественной </w:t>
      </w:r>
      <w:r w:rsidR="00124267" w:rsidRPr="00124267">
        <w:rPr>
          <w:rFonts w:eastAsia="Calibri"/>
          <w:b/>
          <w:sz w:val="28"/>
          <w:szCs w:val="28"/>
          <w:lang w:eastAsia="en-US"/>
        </w:rPr>
        <w:t>и</w:t>
      </w:r>
      <w:r w:rsidR="00D31B12">
        <w:rPr>
          <w:rFonts w:eastAsia="Calibri"/>
          <w:b/>
          <w:sz w:val="28"/>
          <w:szCs w:val="28"/>
          <w:lang w:eastAsia="en-US"/>
        </w:rPr>
        <w:t>с</w:t>
      </w:r>
      <w:r w:rsidR="00124267" w:rsidRPr="00124267">
        <w:rPr>
          <w:rFonts w:eastAsia="Calibri"/>
          <w:b/>
          <w:sz w:val="28"/>
          <w:szCs w:val="28"/>
          <w:lang w:eastAsia="en-US"/>
        </w:rPr>
        <w:t>то</w:t>
      </w:r>
      <w:r w:rsidR="00D31B12">
        <w:rPr>
          <w:rFonts w:eastAsia="Calibri"/>
          <w:b/>
          <w:sz w:val="28"/>
          <w:szCs w:val="28"/>
          <w:lang w:eastAsia="en-US"/>
        </w:rPr>
        <w:t>рии</w:t>
      </w:r>
      <w:r w:rsidR="00124267" w:rsidRPr="00124267">
        <w:rPr>
          <w:rFonts w:eastAsia="Calibri"/>
          <w:b/>
          <w:sz w:val="28"/>
          <w:szCs w:val="28"/>
          <w:lang w:eastAsia="en-US"/>
        </w:rPr>
        <w:t xml:space="preserve"> ФГБОУ ВО «БГУ»</w:t>
      </w:r>
      <w:r w:rsidR="00D31B12">
        <w:rPr>
          <w:rFonts w:eastAsia="Calibri"/>
          <w:b/>
          <w:sz w:val="28"/>
          <w:szCs w:val="28"/>
          <w:lang w:eastAsia="en-US"/>
        </w:rPr>
        <w:t xml:space="preserve"> и утверждении Положения о Научно-исследовательском центре</w:t>
      </w:r>
      <w:r w:rsidR="00D31B12" w:rsidRPr="00D31B12">
        <w:rPr>
          <w:rFonts w:eastAsia="Calibri"/>
          <w:b/>
          <w:sz w:val="28"/>
          <w:szCs w:val="28"/>
          <w:lang w:eastAsia="en-US"/>
        </w:rPr>
        <w:t xml:space="preserve"> </w:t>
      </w:r>
      <w:r w:rsidR="00D31B12">
        <w:rPr>
          <w:rFonts w:eastAsia="Calibri"/>
          <w:b/>
          <w:sz w:val="28"/>
          <w:szCs w:val="28"/>
          <w:lang w:eastAsia="en-US"/>
        </w:rPr>
        <w:t xml:space="preserve">Отечественной </w:t>
      </w:r>
      <w:r w:rsidR="00D31B12" w:rsidRPr="00124267">
        <w:rPr>
          <w:rFonts w:eastAsia="Calibri"/>
          <w:b/>
          <w:sz w:val="28"/>
          <w:szCs w:val="28"/>
          <w:lang w:eastAsia="en-US"/>
        </w:rPr>
        <w:t>и</w:t>
      </w:r>
      <w:r w:rsidR="00D31B12">
        <w:rPr>
          <w:rFonts w:eastAsia="Calibri"/>
          <w:b/>
          <w:sz w:val="28"/>
          <w:szCs w:val="28"/>
          <w:lang w:eastAsia="en-US"/>
        </w:rPr>
        <w:t>с</w:t>
      </w:r>
      <w:r w:rsidR="00D31B12" w:rsidRPr="00124267">
        <w:rPr>
          <w:rFonts w:eastAsia="Calibri"/>
          <w:b/>
          <w:sz w:val="28"/>
          <w:szCs w:val="28"/>
          <w:lang w:eastAsia="en-US"/>
        </w:rPr>
        <w:t>то</w:t>
      </w:r>
      <w:r w:rsidR="00D31B12">
        <w:rPr>
          <w:rFonts w:eastAsia="Calibri"/>
          <w:b/>
          <w:sz w:val="28"/>
          <w:szCs w:val="28"/>
          <w:lang w:eastAsia="en-US"/>
        </w:rPr>
        <w:t>рии</w:t>
      </w:r>
      <w:r w:rsidR="00D31B12" w:rsidRPr="00124267">
        <w:rPr>
          <w:rFonts w:eastAsia="Calibri"/>
          <w:b/>
          <w:sz w:val="28"/>
          <w:szCs w:val="28"/>
          <w:lang w:eastAsia="en-US"/>
        </w:rPr>
        <w:t xml:space="preserve"> ФГБОУ ВО «БГУ»</w:t>
      </w:r>
    </w:p>
    <w:p w:rsidR="00E93550" w:rsidRPr="00154228" w:rsidRDefault="00E93550" w:rsidP="00E93550">
      <w:pPr>
        <w:jc w:val="center"/>
        <w:rPr>
          <w:rFonts w:eastAsia="Calibri"/>
          <w:sz w:val="28"/>
          <w:szCs w:val="28"/>
          <w:lang w:eastAsia="en-US"/>
        </w:rPr>
      </w:pPr>
    </w:p>
    <w:p w:rsidR="00114A7A" w:rsidRDefault="00114A7A" w:rsidP="00426DCE">
      <w:pPr>
        <w:ind w:firstLine="709"/>
        <w:jc w:val="both"/>
        <w:rPr>
          <w:sz w:val="28"/>
          <w:szCs w:val="28"/>
        </w:rPr>
      </w:pPr>
      <w:r w:rsidRPr="00BB68E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26DCE">
        <w:rPr>
          <w:sz w:val="28"/>
          <w:szCs w:val="28"/>
        </w:rPr>
        <w:t>подпункт</w:t>
      </w:r>
      <w:r w:rsidR="00D31B12">
        <w:rPr>
          <w:sz w:val="28"/>
          <w:szCs w:val="28"/>
        </w:rPr>
        <w:t>а</w:t>
      </w:r>
      <w:r w:rsidRPr="00426DCE">
        <w:rPr>
          <w:sz w:val="28"/>
          <w:szCs w:val="28"/>
        </w:rPr>
        <w:t>м</w:t>
      </w:r>
      <w:r w:rsidR="00D31B12">
        <w:rPr>
          <w:sz w:val="28"/>
          <w:szCs w:val="28"/>
        </w:rPr>
        <w:t>и</w:t>
      </w:r>
      <w:r w:rsidRPr="00426DCE">
        <w:rPr>
          <w:sz w:val="28"/>
          <w:szCs w:val="28"/>
        </w:rPr>
        <w:t xml:space="preserve"> </w:t>
      </w:r>
      <w:r w:rsidR="00426DCE" w:rsidRPr="00426DCE">
        <w:rPr>
          <w:sz w:val="28"/>
          <w:szCs w:val="28"/>
        </w:rPr>
        <w:t>9</w:t>
      </w:r>
      <w:r w:rsidR="00D31B12">
        <w:rPr>
          <w:sz w:val="28"/>
          <w:szCs w:val="28"/>
        </w:rPr>
        <w:t>, 10</w:t>
      </w:r>
      <w:r w:rsidRPr="00426DCE">
        <w:rPr>
          <w:sz w:val="28"/>
          <w:szCs w:val="28"/>
        </w:rPr>
        <w:t xml:space="preserve"> пункта 4.11 устава </w:t>
      </w:r>
      <w:r w:rsidR="00D31B12">
        <w:rPr>
          <w:sz w:val="28"/>
          <w:szCs w:val="28"/>
        </w:rPr>
        <w:t xml:space="preserve">                                  </w:t>
      </w:r>
      <w:r w:rsidRPr="00426DCE">
        <w:rPr>
          <w:sz w:val="28"/>
          <w:szCs w:val="28"/>
        </w:rPr>
        <w:t>ФГБОУ ВО «БГУ», ученый совет ФГБОУ ВО «БГУ»</w:t>
      </w:r>
    </w:p>
    <w:p w:rsidR="00D31B12" w:rsidRPr="00BB68E7" w:rsidRDefault="00D31B12" w:rsidP="00426DCE">
      <w:pPr>
        <w:ind w:firstLine="709"/>
        <w:jc w:val="both"/>
        <w:rPr>
          <w:sz w:val="10"/>
          <w:szCs w:val="10"/>
        </w:rPr>
      </w:pPr>
    </w:p>
    <w:p w:rsidR="00114A7A" w:rsidRPr="00BB68E7" w:rsidRDefault="00114A7A" w:rsidP="00426DCE">
      <w:pPr>
        <w:ind w:firstLine="709"/>
        <w:jc w:val="both"/>
        <w:rPr>
          <w:sz w:val="28"/>
          <w:szCs w:val="28"/>
        </w:rPr>
      </w:pPr>
      <w:r w:rsidRPr="00BB68E7">
        <w:rPr>
          <w:sz w:val="28"/>
          <w:szCs w:val="28"/>
        </w:rPr>
        <w:t>РЕШИЛ:</w:t>
      </w:r>
    </w:p>
    <w:p w:rsidR="00D31B12" w:rsidRPr="00D31B12" w:rsidRDefault="00D31B12" w:rsidP="00D31B1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Создать </w:t>
      </w:r>
      <w:r w:rsidRPr="00D31B12">
        <w:rPr>
          <w:rFonts w:eastAsia="Calibri"/>
          <w:sz w:val="28"/>
          <w:szCs w:val="28"/>
          <w:lang w:eastAsia="en-US"/>
        </w:rPr>
        <w:t>Научно-исследовательск</w:t>
      </w:r>
      <w:r>
        <w:rPr>
          <w:rFonts w:eastAsia="Calibri"/>
          <w:sz w:val="28"/>
          <w:szCs w:val="28"/>
          <w:lang w:eastAsia="en-US"/>
        </w:rPr>
        <w:t>ий</w:t>
      </w:r>
      <w:r w:rsidRPr="00D31B12">
        <w:rPr>
          <w:rFonts w:eastAsia="Calibri"/>
          <w:sz w:val="28"/>
          <w:szCs w:val="28"/>
          <w:lang w:eastAsia="en-US"/>
        </w:rPr>
        <w:t xml:space="preserve"> центр Отечественной истории ФГБОУ ВО «БГУ»</w:t>
      </w:r>
      <w:r>
        <w:rPr>
          <w:rFonts w:eastAsia="Calibri"/>
          <w:sz w:val="28"/>
          <w:szCs w:val="28"/>
          <w:lang w:eastAsia="en-US"/>
        </w:rPr>
        <w:t>.</w:t>
      </w:r>
    </w:p>
    <w:p w:rsidR="00114A7A" w:rsidRPr="00F81D36" w:rsidRDefault="00114A7A" w:rsidP="00426D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1D36">
        <w:rPr>
          <w:rFonts w:eastAsia="Calibri"/>
          <w:sz w:val="28"/>
          <w:szCs w:val="28"/>
          <w:lang w:eastAsia="en-US"/>
        </w:rPr>
        <w:t xml:space="preserve">Утвердить Положение </w:t>
      </w:r>
      <w:r w:rsidR="00124267" w:rsidRPr="00124267">
        <w:rPr>
          <w:rFonts w:eastAsia="Calibri"/>
          <w:sz w:val="28"/>
          <w:szCs w:val="28"/>
          <w:lang w:eastAsia="en-US"/>
        </w:rPr>
        <w:t xml:space="preserve">о </w:t>
      </w:r>
      <w:r w:rsidR="00D31B12" w:rsidRPr="00D31B12">
        <w:rPr>
          <w:rFonts w:eastAsia="Calibri"/>
          <w:sz w:val="28"/>
          <w:szCs w:val="28"/>
          <w:lang w:eastAsia="en-US"/>
        </w:rPr>
        <w:t>Научно-исследовательско</w:t>
      </w:r>
      <w:r w:rsidR="002A4BA8">
        <w:rPr>
          <w:rFonts w:eastAsia="Calibri"/>
          <w:sz w:val="28"/>
          <w:szCs w:val="28"/>
          <w:lang w:eastAsia="en-US"/>
        </w:rPr>
        <w:t>м</w:t>
      </w:r>
      <w:r w:rsidR="00D31B12" w:rsidRPr="00D31B12">
        <w:rPr>
          <w:rFonts w:eastAsia="Calibri"/>
          <w:sz w:val="28"/>
          <w:szCs w:val="28"/>
          <w:lang w:eastAsia="en-US"/>
        </w:rPr>
        <w:t xml:space="preserve"> центр</w:t>
      </w:r>
      <w:r w:rsidR="002A4BA8">
        <w:rPr>
          <w:rFonts w:eastAsia="Calibri"/>
          <w:sz w:val="28"/>
          <w:szCs w:val="28"/>
          <w:lang w:eastAsia="en-US"/>
        </w:rPr>
        <w:t>е</w:t>
      </w:r>
      <w:r w:rsidR="00D31B12" w:rsidRPr="00D31B12">
        <w:rPr>
          <w:rFonts w:eastAsia="Calibri"/>
          <w:sz w:val="28"/>
          <w:szCs w:val="28"/>
          <w:lang w:eastAsia="en-US"/>
        </w:rPr>
        <w:t xml:space="preserve"> Отечественной истории ФГБОУ ВО «БГУ»</w:t>
      </w:r>
      <w:r w:rsidR="00D31B12">
        <w:rPr>
          <w:rFonts w:eastAsia="Calibri"/>
          <w:sz w:val="28"/>
          <w:szCs w:val="28"/>
          <w:lang w:eastAsia="en-US"/>
        </w:rPr>
        <w:t xml:space="preserve"> </w:t>
      </w:r>
      <w:r w:rsidRPr="00F81D36">
        <w:rPr>
          <w:rFonts w:eastAsia="Calibri"/>
          <w:sz w:val="28"/>
          <w:szCs w:val="28"/>
          <w:lang w:eastAsia="en-US"/>
        </w:rPr>
        <w:t>(</w:t>
      </w:r>
      <w:r w:rsidRPr="00F81D36">
        <w:rPr>
          <w:rFonts w:eastAsiaTheme="minorHAnsi"/>
          <w:sz w:val="28"/>
          <w:szCs w:val="28"/>
          <w:lang w:eastAsia="en-US"/>
        </w:rPr>
        <w:t>прилагается).</w:t>
      </w:r>
    </w:p>
    <w:p w:rsidR="00114A7A" w:rsidRDefault="00114A7A" w:rsidP="00114A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6042" w:rsidRDefault="005E6042" w:rsidP="00114A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14A7A" w:rsidRPr="00154228" w:rsidRDefault="00114A7A" w:rsidP="00114A7A">
      <w:pPr>
        <w:jc w:val="both"/>
        <w:rPr>
          <w:rFonts w:eastAsiaTheme="minorHAnsi"/>
          <w:sz w:val="28"/>
          <w:szCs w:val="28"/>
          <w:lang w:eastAsia="en-US"/>
        </w:rPr>
      </w:pPr>
      <w:r w:rsidRPr="00154228">
        <w:rPr>
          <w:rFonts w:eastAsiaTheme="minorHAnsi"/>
          <w:sz w:val="28"/>
          <w:szCs w:val="28"/>
          <w:lang w:eastAsia="en-US"/>
        </w:rPr>
        <w:t>Председатель ученого совета                                                          В.В. Игнатенко</w:t>
      </w:r>
    </w:p>
    <w:p w:rsidR="00736BBF" w:rsidRDefault="00736BBF">
      <w:pPr>
        <w:spacing w:after="160" w:line="259" w:lineRule="auto"/>
      </w:pPr>
      <w:r>
        <w:br w:type="page"/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94"/>
        <w:gridCol w:w="4514"/>
      </w:tblGrid>
      <w:tr w:rsidR="00D63FD3" w:rsidRPr="00D63FD3" w:rsidTr="00CF6DEA">
        <w:trPr>
          <w:trHeight w:val="5529"/>
        </w:trPr>
        <w:tc>
          <w:tcPr>
            <w:tcW w:w="2328" w:type="pct"/>
          </w:tcPr>
          <w:p w:rsidR="00D63FD3" w:rsidRPr="00D63FD3" w:rsidRDefault="00D63FD3" w:rsidP="00D63FD3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F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D63FD3" w:rsidRPr="00D63FD3" w:rsidRDefault="00D63FD3" w:rsidP="00D6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FD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D63FD3" w:rsidRPr="00D63FD3" w:rsidRDefault="00D63FD3" w:rsidP="00D6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FD3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D63FD3" w:rsidRPr="00D63FD3" w:rsidRDefault="00D63FD3" w:rsidP="00D63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D3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D63FD3" w:rsidRPr="00D63FD3" w:rsidRDefault="00D63FD3" w:rsidP="00D63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D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D63FD3" w:rsidRPr="00D63FD3" w:rsidRDefault="00D63FD3" w:rsidP="00D63F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FD3">
              <w:rPr>
                <w:rFonts w:ascii="Times New Roman" w:hAnsi="Times New Roman" w:cs="Times New Roman"/>
                <w:b/>
                <w:sz w:val="22"/>
                <w:szCs w:val="22"/>
              </w:rPr>
              <w:t>(ФГБОУ ВО «БГУ»)</w:t>
            </w:r>
          </w:p>
          <w:p w:rsidR="00D63FD3" w:rsidRPr="00D63FD3" w:rsidRDefault="00D63FD3" w:rsidP="00D63FD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D3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D63FD3" w:rsidRPr="00D63FD3" w:rsidRDefault="00D63FD3" w:rsidP="00D63FD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D3">
              <w:rPr>
                <w:rFonts w:ascii="Times New Roman" w:hAnsi="Times New Roman" w:cs="Times New Roman"/>
                <w:sz w:val="28"/>
                <w:szCs w:val="28"/>
              </w:rPr>
              <w:t xml:space="preserve">№ ____________ </w:t>
            </w:r>
          </w:p>
          <w:p w:rsidR="00D63FD3" w:rsidRPr="00D63FD3" w:rsidRDefault="00D63FD3" w:rsidP="00D63FD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FD3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D63FD3" w:rsidRPr="00D63FD3" w:rsidRDefault="00D63FD3" w:rsidP="00D63F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Научно-исследовательском центре Отечественной истории ФГБОУ ВО «БГУ»</w:t>
            </w:r>
          </w:p>
        </w:tc>
        <w:tc>
          <w:tcPr>
            <w:tcW w:w="375" w:type="pct"/>
          </w:tcPr>
          <w:p w:rsidR="00D63FD3" w:rsidRPr="00D63FD3" w:rsidRDefault="00D63FD3" w:rsidP="00D63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1"/>
              <w:tblW w:w="4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3795"/>
            </w:tblGrid>
            <w:tr w:rsidR="00D63FD3" w:rsidRPr="00D63FD3" w:rsidTr="00637CA3">
              <w:trPr>
                <w:trHeight w:val="2514"/>
              </w:trPr>
              <w:tc>
                <w:tcPr>
                  <w:tcW w:w="585" w:type="pct"/>
                </w:tcPr>
                <w:p w:rsidR="00D63FD3" w:rsidRPr="00D63FD3" w:rsidRDefault="00D63FD3" w:rsidP="00D63F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15" w:type="pct"/>
                </w:tcPr>
                <w:p w:rsidR="00D63FD3" w:rsidRPr="00D63FD3" w:rsidRDefault="00D63FD3" w:rsidP="00D63FD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3F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D63FD3" w:rsidRPr="00D63FD3" w:rsidRDefault="00D63FD3" w:rsidP="00D63F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решением ученого совета ФГБОУ ВО «БГУ»</w:t>
                  </w:r>
                </w:p>
                <w:p w:rsidR="00D63FD3" w:rsidRPr="00D63FD3" w:rsidRDefault="00D63FD3" w:rsidP="00637C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637C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23.12.2022, </w:t>
                  </w:r>
                  <w:r w:rsidRPr="00D63F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№ </w:t>
                  </w:r>
                  <w:r w:rsidR="00637C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63F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D63FD3" w:rsidRPr="00D63FD3" w:rsidRDefault="00D63FD3" w:rsidP="00D63F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6F93" w:rsidRDefault="00D63FD3" w:rsidP="00D63F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D63FD3" w:rsidRPr="00D63FD3" w:rsidRDefault="00D63FD3" w:rsidP="00D63F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D63FD3" w:rsidRPr="00D63FD3" w:rsidRDefault="00D63FD3" w:rsidP="00D63FD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3FD3" w:rsidRPr="00D63FD3" w:rsidRDefault="00D63FD3" w:rsidP="00D63FD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F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  <w:p w:rsidR="00D63FD3" w:rsidRPr="00D63FD3" w:rsidRDefault="00D63FD3" w:rsidP="00D63FD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63FD3" w:rsidRPr="00D63FD3" w:rsidRDefault="00D63FD3" w:rsidP="00D63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FD3" w:rsidRPr="00D63FD3" w:rsidRDefault="00D63FD3" w:rsidP="00D63FD3">
      <w:pPr>
        <w:rPr>
          <w:color w:val="000000"/>
          <w:sz w:val="28"/>
          <w:szCs w:val="28"/>
        </w:rPr>
      </w:pPr>
    </w:p>
    <w:p w:rsidR="00D63FD3" w:rsidRPr="00D63FD3" w:rsidRDefault="00D63FD3" w:rsidP="00D63FD3">
      <w:pPr>
        <w:jc w:val="center"/>
        <w:rPr>
          <w:b/>
          <w:sz w:val="28"/>
          <w:szCs w:val="28"/>
        </w:rPr>
      </w:pPr>
      <w:r w:rsidRPr="00D63FD3">
        <w:rPr>
          <w:b/>
          <w:sz w:val="28"/>
          <w:szCs w:val="28"/>
        </w:rPr>
        <w:t>1. Общие положения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1.1. Научно-исследовательский центр Отечественной истории</w:t>
      </w:r>
      <w:r w:rsidRPr="00D63FD3">
        <w:rPr>
          <w:color w:val="0D0D0D"/>
          <w:sz w:val="28"/>
          <w:szCs w:val="28"/>
        </w:rPr>
        <w:t xml:space="preserve"> (далее – НИЦОИ, Центр) </w:t>
      </w:r>
      <w:r w:rsidRPr="00D63FD3">
        <w:rPr>
          <w:sz w:val="28"/>
          <w:szCs w:val="28"/>
        </w:rPr>
        <w:t>является научно-исследовательским структурным подразделением ФГБОУ ВО «БГУ» (далее — Университет).</w:t>
      </w:r>
    </w:p>
    <w:p w:rsidR="00D63FD3" w:rsidRPr="00D63FD3" w:rsidRDefault="00D63FD3" w:rsidP="00D63FD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FD3">
        <w:rPr>
          <w:rFonts w:eastAsia="Calibri"/>
          <w:sz w:val="28"/>
          <w:szCs w:val="28"/>
          <w:lang w:eastAsia="en-US"/>
        </w:rPr>
        <w:t>1.2. Центр создается, реорганизуется и ликвидируется на основании решения ученого совета Университета, действует на основании положения, утверждаемого ученым советом Университета.</w:t>
      </w:r>
    </w:p>
    <w:p w:rsidR="00D63FD3" w:rsidRPr="00D63FD3" w:rsidRDefault="00D63FD3" w:rsidP="00D63FD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FD3">
        <w:rPr>
          <w:rFonts w:eastAsia="Calibri"/>
          <w:sz w:val="28"/>
          <w:szCs w:val="28"/>
          <w:lang w:eastAsia="en-US"/>
        </w:rPr>
        <w:t>1.3. Центр проводит теоретические, фундаментальные, поисковые и прикладные научные исследования в области исторических наук на современном научном уровне, разрабатывает новые научные направления, принимает активное участие в различных научных программах.</w:t>
      </w:r>
    </w:p>
    <w:p w:rsidR="00D63FD3" w:rsidRPr="00D63FD3" w:rsidRDefault="00D63FD3" w:rsidP="00D63FD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FD3">
        <w:rPr>
          <w:rFonts w:eastAsia="Calibri"/>
          <w:sz w:val="28"/>
          <w:szCs w:val="28"/>
          <w:lang w:eastAsia="en-US"/>
        </w:rPr>
        <w:t>1.4. Центр осуществляет свою деятельность в соответствии с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науки и высшего образования Российской Федерации, Уставом Университета, настоящим Положением, а также иными локальными нормативными актами Университета, регламентирующими его деятельность.</w:t>
      </w:r>
    </w:p>
    <w:p w:rsidR="00D63FD3" w:rsidRPr="00D63FD3" w:rsidRDefault="00D63FD3" w:rsidP="00D63FD3">
      <w:pPr>
        <w:ind w:firstLine="567"/>
        <w:contextualSpacing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D63FD3">
        <w:rPr>
          <w:rFonts w:eastAsia="Calibri"/>
          <w:color w:val="0D0D0D"/>
          <w:sz w:val="28"/>
          <w:szCs w:val="28"/>
          <w:lang w:eastAsia="en-US"/>
        </w:rPr>
        <w:t>1.5. Центр возглавляет директор, относящийся к категории научных работников, назначаемый на должность ректором Университета в порядке, установленном законодательством Российской Федерации и локальными нормативными актами Университета после прохождения конкурса.</w:t>
      </w:r>
    </w:p>
    <w:p w:rsidR="00D63FD3" w:rsidRPr="00D63FD3" w:rsidRDefault="00D63FD3" w:rsidP="00D63FD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FD3">
        <w:rPr>
          <w:rFonts w:eastAsia="Calibri"/>
          <w:sz w:val="28"/>
          <w:szCs w:val="28"/>
          <w:lang w:eastAsia="en-US"/>
        </w:rPr>
        <w:t>1.6. Директор Центра непосредственно подчиняется ректору Университета или в соответствии с распределением обязанностей курирующему проректору (в случае закрепления соответствующих обязанностей).</w:t>
      </w:r>
    </w:p>
    <w:p w:rsidR="00D63FD3" w:rsidRPr="00D63FD3" w:rsidRDefault="00D63FD3" w:rsidP="00D63FD3">
      <w:pPr>
        <w:ind w:firstLine="567"/>
        <w:contextualSpacing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D63FD3">
        <w:rPr>
          <w:rFonts w:eastAsia="Calibri"/>
          <w:color w:val="0D0D0D"/>
          <w:sz w:val="28"/>
          <w:szCs w:val="28"/>
          <w:lang w:eastAsia="en-US"/>
        </w:rPr>
        <w:lastRenderedPageBreak/>
        <w:t>1.7. Квалификационные требования по должности директора Центра определяются в соответствии с законодательством Российской Федерации при объявлении конкурса на указанную должность.</w:t>
      </w:r>
    </w:p>
    <w:p w:rsidR="00D63FD3" w:rsidRPr="00D63FD3" w:rsidRDefault="00D63FD3" w:rsidP="00D63FD3">
      <w:pPr>
        <w:ind w:firstLine="567"/>
        <w:jc w:val="both"/>
        <w:rPr>
          <w:sz w:val="28"/>
        </w:rPr>
      </w:pPr>
      <w:r w:rsidRPr="00D63FD3">
        <w:rPr>
          <w:sz w:val="28"/>
          <w:szCs w:val="28"/>
        </w:rPr>
        <w:t>1.</w:t>
      </w:r>
      <w:r w:rsidR="00BC57D6">
        <w:rPr>
          <w:sz w:val="28"/>
          <w:szCs w:val="28"/>
        </w:rPr>
        <w:t>8</w:t>
      </w:r>
      <w:r w:rsidRPr="00D63FD3">
        <w:rPr>
          <w:sz w:val="28"/>
          <w:szCs w:val="28"/>
        </w:rPr>
        <w:t>. В отсутствие директора Центра</w:t>
      </w:r>
      <w:r w:rsidRPr="00D63FD3">
        <w:t xml:space="preserve"> </w:t>
      </w:r>
      <w:r w:rsidRPr="00D63FD3">
        <w:rPr>
          <w:sz w:val="28"/>
        </w:rPr>
        <w:t>его обязанности исполняет лицо, назначенное ректором Университета в установленном порядке, которое приобретает соответствующие права и обязанности и несет ответственность за ненадлежащее исполнение возложенных обязанностей.</w:t>
      </w:r>
    </w:p>
    <w:p w:rsidR="00D63FD3" w:rsidRPr="00D63FD3" w:rsidRDefault="00D63FD3" w:rsidP="00D63FD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FD3">
        <w:rPr>
          <w:rFonts w:eastAsia="Calibri"/>
          <w:sz w:val="28"/>
          <w:szCs w:val="28"/>
          <w:lang w:eastAsia="en-US"/>
        </w:rPr>
        <w:t>1.</w:t>
      </w:r>
      <w:r w:rsidR="00BC57D6">
        <w:rPr>
          <w:rFonts w:eastAsia="Calibri"/>
          <w:sz w:val="28"/>
          <w:szCs w:val="28"/>
          <w:lang w:eastAsia="en-US"/>
        </w:rPr>
        <w:t>9</w:t>
      </w:r>
      <w:r w:rsidRPr="00D63FD3">
        <w:rPr>
          <w:rFonts w:eastAsia="Calibri"/>
          <w:sz w:val="28"/>
          <w:szCs w:val="28"/>
          <w:lang w:eastAsia="en-US"/>
        </w:rPr>
        <w:t>. Структура и штат Центра утверждаются ректором Университета по представлению директора Центра.</w:t>
      </w:r>
    </w:p>
    <w:p w:rsidR="00D63FD3" w:rsidRPr="00D63FD3" w:rsidRDefault="00D63FD3" w:rsidP="00D63FD3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63FD3" w:rsidRPr="00D63FD3" w:rsidRDefault="00D63FD3" w:rsidP="00D63FD3">
      <w:pPr>
        <w:jc w:val="center"/>
        <w:rPr>
          <w:b/>
          <w:sz w:val="28"/>
          <w:szCs w:val="28"/>
        </w:rPr>
      </w:pPr>
      <w:r w:rsidRPr="00D63FD3">
        <w:rPr>
          <w:b/>
          <w:color w:val="000000"/>
          <w:sz w:val="28"/>
          <w:szCs w:val="28"/>
        </w:rPr>
        <w:t>2. Задачи и функции Центра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2.1. Для достижения установленных целей Центр решает следующие задачи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осуществление и координация фундаментальных, прикладных и иных научных исследований, направленных на получение знаний об Отечественной истории;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содействие повышению качества подготовки специалистов с высшим образованием, проведения экспертной, консультативной и организационно-методической работы по вопросам изучения Отечественной истории.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2.2. Функции Центра: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 xml:space="preserve">– проведение фундаментальных и прикладных научных исследований в области Отечественной истории; 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проведение научно-исследовательских работ в рамках государственных, отраслевых, федеральных целевых, региональных и иных программ научных исследований, в том числе за счет грантов на научные исследования;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научно-методическое и консультативное сопровождение образовательной деятельности, деятельности органов публичной власти, организаций;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организация и проведение научных мероприятий (научных конференций, «круглых столов», научно-практических семинаров);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 xml:space="preserve">– участие в формировании научной электронной библиотеки </w:t>
      </w:r>
      <w:r w:rsidR="001527E2">
        <w:rPr>
          <w:sz w:val="28"/>
          <w:szCs w:val="28"/>
        </w:rPr>
        <w:t>У</w:t>
      </w:r>
      <w:r w:rsidRPr="00D63FD3">
        <w:rPr>
          <w:sz w:val="28"/>
          <w:szCs w:val="28"/>
        </w:rPr>
        <w:t>ниверситета посредством создания информационных ресурсов по вопросам Отечественной истории;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подготовка публикаций по результатам научно-исследовательской работы, издание монографий, сборников научных трудов, научных и аналитических докладов, учебных и иных пособий;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обеспечение защиты авторских прав на интеллектуальные продукты, созданные в процессе деятельности Центра;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участие в работе диссертационных советов по профилю Центра;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предоставление отзывов и рецензий на диссертационные исследования</w:t>
      </w:r>
      <w:r w:rsidR="001527E2">
        <w:rPr>
          <w:sz w:val="28"/>
          <w:szCs w:val="28"/>
        </w:rPr>
        <w:t>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организация и проведение университетских, региональных, российских и международных конференций, симпозиумов, съездов, конгрессов;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lastRenderedPageBreak/>
        <w:t>– участие работников Центра в научно-практических семинарах, конференциях, симпозиумах и других мероприятиях в России и за рубежом;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содействие росту престижа Университета как образовательной организации, становлению его позитивной репутации, общественному признанию в образовательном и научном сообществе Российской Федерации и за рубежом;</w:t>
      </w:r>
    </w:p>
    <w:p w:rsidR="00D63FD3" w:rsidRPr="00D63FD3" w:rsidRDefault="00D63FD3" w:rsidP="00D63FD3">
      <w:pPr>
        <w:ind w:firstLine="709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– установление продуктивных контактов и связей с научными российскими, зарубежными и международными организациями и фондами; разработка и реализация программ сотрудничества Университета с другими организациями в области научно-исследовательской работы; расширение международного научного сотрудничества.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2.3. Функции директора Центра: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- возглавляет и организует работу Центра в соответствии с закрепленными задачами и функциями, локальными нормативными актами, распорядительными и организационно-правовыми документами Университета;</w:t>
      </w:r>
    </w:p>
    <w:p w:rsidR="00D63FD3" w:rsidRPr="00D63FD3" w:rsidRDefault="00D63FD3" w:rsidP="00D63F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FD3">
        <w:rPr>
          <w:sz w:val="28"/>
          <w:szCs w:val="28"/>
        </w:rPr>
        <w:t>-</w:t>
      </w:r>
      <w:r w:rsidRPr="00D63FD3">
        <w:rPr>
          <w:rFonts w:eastAsia="Calibri"/>
          <w:sz w:val="28"/>
          <w:szCs w:val="28"/>
          <w:lang w:eastAsia="en-US"/>
        </w:rPr>
        <w:t xml:space="preserve"> осуществляет планирование деятельности </w:t>
      </w:r>
      <w:r w:rsidRPr="00D63FD3">
        <w:rPr>
          <w:sz w:val="28"/>
          <w:szCs w:val="28"/>
        </w:rPr>
        <w:t>Центра,</w:t>
      </w:r>
      <w:r w:rsidRPr="00D63FD3">
        <w:rPr>
          <w:rFonts w:eastAsia="Calibri"/>
          <w:sz w:val="28"/>
          <w:szCs w:val="28"/>
          <w:lang w:eastAsia="en-US"/>
        </w:rPr>
        <w:t xml:space="preserve"> распределяет работу между работниками Центра;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- подписывает и визирует документы в пределах своей компетенции;</w:t>
      </w:r>
    </w:p>
    <w:p w:rsidR="00D63FD3" w:rsidRPr="00D63FD3" w:rsidRDefault="00D63FD3" w:rsidP="00D63FD3">
      <w:pPr>
        <w:ind w:firstLine="567"/>
        <w:jc w:val="both"/>
        <w:rPr>
          <w:sz w:val="28"/>
          <w:szCs w:val="20"/>
        </w:rPr>
      </w:pPr>
      <w:r w:rsidRPr="00D63FD3">
        <w:rPr>
          <w:sz w:val="28"/>
          <w:szCs w:val="28"/>
        </w:rPr>
        <w:t>- в</w:t>
      </w:r>
      <w:r w:rsidRPr="00D63FD3">
        <w:rPr>
          <w:sz w:val="28"/>
          <w:szCs w:val="20"/>
        </w:rPr>
        <w:t xml:space="preserve">носит на рассмотрение </w:t>
      </w:r>
      <w:r w:rsidRPr="00D63FD3">
        <w:rPr>
          <w:sz w:val="28"/>
          <w:szCs w:val="28"/>
        </w:rPr>
        <w:t>руководства Университета</w:t>
      </w:r>
      <w:r w:rsidRPr="00D63FD3">
        <w:rPr>
          <w:sz w:val="28"/>
          <w:szCs w:val="20"/>
        </w:rPr>
        <w:t xml:space="preserve"> ходатайства о надбавках, премировании, привлечении к дисциплинарной ответственности, необходимости повышения квалификации работников </w:t>
      </w:r>
      <w:r w:rsidRPr="00D63FD3">
        <w:rPr>
          <w:sz w:val="28"/>
          <w:szCs w:val="28"/>
        </w:rPr>
        <w:t>Центра</w:t>
      </w:r>
      <w:r w:rsidRPr="00D63FD3">
        <w:rPr>
          <w:sz w:val="28"/>
          <w:szCs w:val="20"/>
        </w:rPr>
        <w:t>.</w:t>
      </w:r>
    </w:p>
    <w:p w:rsidR="00D63FD3" w:rsidRPr="00D63FD3" w:rsidRDefault="00D63FD3" w:rsidP="00D63FD3">
      <w:pPr>
        <w:ind w:firstLine="567"/>
        <w:jc w:val="both"/>
        <w:rPr>
          <w:sz w:val="28"/>
          <w:szCs w:val="20"/>
        </w:rPr>
      </w:pPr>
      <w:r w:rsidRPr="00D63FD3">
        <w:rPr>
          <w:sz w:val="28"/>
          <w:szCs w:val="20"/>
        </w:rPr>
        <w:t>2.4. Директор Центра обязан:</w:t>
      </w:r>
    </w:p>
    <w:p w:rsidR="00D63FD3" w:rsidRPr="00D63FD3" w:rsidRDefault="00D63FD3" w:rsidP="00D63FD3">
      <w:pPr>
        <w:ind w:firstLine="567"/>
        <w:jc w:val="both"/>
        <w:rPr>
          <w:sz w:val="28"/>
          <w:szCs w:val="20"/>
        </w:rPr>
      </w:pPr>
      <w:r w:rsidRPr="00D63FD3">
        <w:rPr>
          <w:sz w:val="28"/>
          <w:szCs w:val="20"/>
        </w:rPr>
        <w:t>- на высоком профессиональном уровне реализовывать функции Центра, организовывать бесперебойное выполнение функций Центра;</w:t>
      </w:r>
    </w:p>
    <w:p w:rsidR="00D63FD3" w:rsidRPr="00D63FD3" w:rsidRDefault="00D63FD3" w:rsidP="00D63FD3">
      <w:pPr>
        <w:ind w:firstLine="567"/>
        <w:jc w:val="both"/>
        <w:rPr>
          <w:sz w:val="28"/>
          <w:szCs w:val="20"/>
        </w:rPr>
      </w:pPr>
      <w:r w:rsidRPr="00D63FD3">
        <w:rPr>
          <w:sz w:val="28"/>
          <w:szCs w:val="20"/>
        </w:rPr>
        <w:t>-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D63FD3" w:rsidRPr="00D63FD3" w:rsidRDefault="00D63FD3" w:rsidP="00D63FD3">
      <w:pPr>
        <w:ind w:firstLine="567"/>
        <w:jc w:val="both"/>
        <w:rPr>
          <w:sz w:val="28"/>
          <w:szCs w:val="20"/>
        </w:rPr>
      </w:pPr>
      <w:r w:rsidRPr="00D63FD3">
        <w:rPr>
          <w:sz w:val="28"/>
          <w:szCs w:val="20"/>
        </w:rPr>
        <w:t>-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D63FD3" w:rsidRPr="00D63FD3" w:rsidRDefault="00D63FD3" w:rsidP="00D63F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FD3">
        <w:rPr>
          <w:rFonts w:eastAsia="Calibri"/>
          <w:sz w:val="28"/>
          <w:szCs w:val="28"/>
          <w:lang w:eastAsia="en-US"/>
        </w:rPr>
        <w:t>2.5. Функции работников Центра конкретизируются в должностных инструкциях.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По должности директора Центра наличие должностной инструкции не является обязательным, директор Центра исполняет должностные обязанности, предусмотренные настоящим Положением, непосредственно.</w:t>
      </w:r>
    </w:p>
    <w:p w:rsidR="00D63FD3" w:rsidRPr="00D63FD3" w:rsidRDefault="00D63FD3" w:rsidP="00D63FD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3FD3" w:rsidRPr="00D63FD3" w:rsidRDefault="00D63FD3" w:rsidP="00D63FD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3FD3">
        <w:rPr>
          <w:b/>
          <w:sz w:val="28"/>
        </w:rPr>
        <w:t xml:space="preserve">3. </w:t>
      </w:r>
      <w:r w:rsidRPr="00D63FD3">
        <w:rPr>
          <w:b/>
          <w:sz w:val="28"/>
          <w:szCs w:val="28"/>
        </w:rPr>
        <w:t>Права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18"/>
        </w:rPr>
        <w:t xml:space="preserve">3.1. </w:t>
      </w:r>
      <w:r w:rsidRPr="00D63FD3">
        <w:rPr>
          <w:spacing w:val="-4"/>
          <w:sz w:val="28"/>
          <w:szCs w:val="18"/>
        </w:rPr>
        <w:t xml:space="preserve">Для выполнения своих должностных обязанностей работники </w:t>
      </w:r>
      <w:r w:rsidRPr="00D63FD3">
        <w:rPr>
          <w:sz w:val="28"/>
          <w:szCs w:val="28"/>
        </w:rPr>
        <w:t>Центра</w:t>
      </w:r>
      <w:r w:rsidRPr="00D63FD3">
        <w:rPr>
          <w:spacing w:val="-4"/>
          <w:sz w:val="28"/>
          <w:szCs w:val="18"/>
        </w:rPr>
        <w:t xml:space="preserve"> </w:t>
      </w:r>
      <w:r w:rsidRPr="00D63FD3">
        <w:rPr>
          <w:spacing w:val="-4"/>
          <w:sz w:val="28"/>
          <w:szCs w:val="28"/>
        </w:rPr>
        <w:t>имеют право:</w:t>
      </w:r>
    </w:p>
    <w:p w:rsidR="00D63FD3" w:rsidRPr="00D63FD3" w:rsidRDefault="00D63FD3" w:rsidP="00D63FD3">
      <w:pPr>
        <w:ind w:firstLine="567"/>
        <w:jc w:val="both"/>
        <w:rPr>
          <w:sz w:val="28"/>
          <w:szCs w:val="20"/>
        </w:rPr>
      </w:pPr>
      <w:r w:rsidRPr="00D63FD3">
        <w:rPr>
          <w:sz w:val="28"/>
          <w:szCs w:val="28"/>
        </w:rPr>
        <w:t>3.1.1. В</w:t>
      </w:r>
      <w:r w:rsidRPr="00D63FD3">
        <w:rPr>
          <w:rFonts w:eastAsia="Calibri"/>
          <w:sz w:val="28"/>
          <w:szCs w:val="28"/>
          <w:lang w:eastAsia="en-US"/>
        </w:rPr>
        <w:t xml:space="preserve">заимодействовать со всеми структурными подразделениями Университета </w:t>
      </w:r>
      <w:r w:rsidRPr="00D63FD3">
        <w:rPr>
          <w:sz w:val="28"/>
          <w:szCs w:val="28"/>
        </w:rPr>
        <w:t>и п</w:t>
      </w:r>
      <w:r w:rsidRPr="00D63FD3">
        <w:rPr>
          <w:sz w:val="28"/>
          <w:szCs w:val="20"/>
        </w:rPr>
        <w:t>олучать от должностных лиц и структурных подразделений</w:t>
      </w:r>
      <w:r w:rsidRPr="00D63FD3">
        <w:rPr>
          <w:sz w:val="28"/>
          <w:szCs w:val="28"/>
        </w:rPr>
        <w:t xml:space="preserve"> Университета</w:t>
      </w:r>
      <w:r w:rsidRPr="00D63FD3">
        <w:rPr>
          <w:sz w:val="28"/>
          <w:szCs w:val="20"/>
        </w:rPr>
        <w:t xml:space="preserve"> информацию, необходимую для выполнения функций </w:t>
      </w:r>
      <w:r w:rsidRPr="00D63FD3">
        <w:rPr>
          <w:sz w:val="28"/>
          <w:szCs w:val="28"/>
        </w:rPr>
        <w:t>Центра</w:t>
      </w:r>
      <w:r w:rsidRPr="00D63FD3">
        <w:rPr>
          <w:sz w:val="28"/>
          <w:szCs w:val="20"/>
        </w:rPr>
        <w:t>;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lastRenderedPageBreak/>
        <w:t>3.1.2. Взаимодействовать с государственными органами, органами местного самоуправления, организациями и гражданами по вопросам реализации функций Центра.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3.2. Директор Центра имеет право: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3.2.1. Представлять руководству Университета предложения по совершенствованию своей работы и работы Центра.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3.2.2. Подписывать и визировать документы в пределах своей компетенции.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3.2.3. Запрашивать от руководителей структурных подразделений и работников необходимую для исполнения своих должностных обязанностей информацию.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3.2.4. Сообщать руководству о всех выявленных в процессе своей деятельности недостатках и вносить предложения по их устранению.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3.2.5. Требовать от руководства Университета создания нормальных условий для выполнения своих должностных обязанностей.</w:t>
      </w:r>
    </w:p>
    <w:p w:rsid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3.3. Права работников Центра конкретизируются в должностных инструкциях.</w:t>
      </w:r>
    </w:p>
    <w:p w:rsidR="001721D8" w:rsidRPr="00D63FD3" w:rsidRDefault="001721D8" w:rsidP="00D63FD3">
      <w:pPr>
        <w:ind w:firstLine="567"/>
        <w:jc w:val="both"/>
        <w:rPr>
          <w:sz w:val="28"/>
          <w:szCs w:val="28"/>
        </w:rPr>
      </w:pPr>
    </w:p>
    <w:p w:rsidR="00D63FD3" w:rsidRPr="00D63FD3" w:rsidRDefault="00D63FD3" w:rsidP="00D63FD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jc w:val="center"/>
        <w:rPr>
          <w:b/>
          <w:sz w:val="28"/>
        </w:rPr>
      </w:pPr>
      <w:r w:rsidRPr="00D63FD3">
        <w:rPr>
          <w:b/>
          <w:sz w:val="28"/>
        </w:rPr>
        <w:t>4.</w:t>
      </w:r>
      <w:r w:rsidRPr="00D63FD3">
        <w:rPr>
          <w:b/>
          <w:sz w:val="28"/>
          <w:szCs w:val="28"/>
        </w:rPr>
        <w:t xml:space="preserve"> Ответственность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4.1. Директор Центра несет ответственность за:</w:t>
      </w:r>
    </w:p>
    <w:p w:rsidR="00D63FD3" w:rsidRPr="00D63FD3" w:rsidRDefault="00D63FD3" w:rsidP="00D63FD3">
      <w:pPr>
        <w:shd w:val="clear" w:color="auto" w:fill="FFFFFF"/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4.1.1. ненадлежащее исполнение или неисполнение своих должностных обязанностей;</w:t>
      </w:r>
    </w:p>
    <w:p w:rsidR="00D63FD3" w:rsidRPr="00D63FD3" w:rsidRDefault="00D63FD3" w:rsidP="00D63FD3">
      <w:pPr>
        <w:shd w:val="clear" w:color="auto" w:fill="FFFFFF"/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4.1.2. правонарушения, совершенные в процессе осуществления своей деятельности, в пределах, определенных действующим трудовым, административным, уголовным и гражданским законодательством Российской Федерации;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4.1.3. обеспечение сохранности и целевого использования имущества и оборудования, используемого Центром;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4.1.4. соблюдение работниками Центра трудовой дисциплины, правил внутреннего распорядка Университета;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4.1.5. предоставление недостоверной информации о деятельности Центра;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4.1.6. разглашение персональных данных, ставших известными в процессе осуществления деятельности Центра;</w:t>
      </w:r>
    </w:p>
    <w:p w:rsidR="00D63FD3" w:rsidRPr="00D63FD3" w:rsidRDefault="00D63FD3" w:rsidP="00D63FD3">
      <w:pPr>
        <w:ind w:firstLine="567"/>
        <w:jc w:val="both"/>
        <w:rPr>
          <w:bCs/>
          <w:sz w:val="28"/>
          <w:szCs w:val="20"/>
        </w:rPr>
      </w:pPr>
      <w:r w:rsidRPr="00D63FD3">
        <w:rPr>
          <w:sz w:val="28"/>
          <w:szCs w:val="28"/>
        </w:rPr>
        <w:t xml:space="preserve">4.1.7. </w:t>
      </w:r>
      <w:r w:rsidRPr="00D63FD3">
        <w:rPr>
          <w:bCs/>
          <w:sz w:val="28"/>
          <w:szCs w:val="20"/>
        </w:rPr>
        <w:t>сохранность документации и неразглашение информации, являющейся государственной, авторской или коммерческой тайной;</w:t>
      </w:r>
    </w:p>
    <w:p w:rsidR="00D63FD3" w:rsidRPr="00D63FD3" w:rsidRDefault="00D63FD3" w:rsidP="00D63FD3">
      <w:pPr>
        <w:ind w:firstLine="567"/>
        <w:jc w:val="both"/>
        <w:rPr>
          <w:bCs/>
          <w:sz w:val="28"/>
          <w:szCs w:val="20"/>
        </w:rPr>
      </w:pPr>
      <w:r w:rsidRPr="00D63FD3">
        <w:rPr>
          <w:sz w:val="28"/>
          <w:szCs w:val="28"/>
        </w:rPr>
        <w:t>4.1.8. нарушение правил пожарной безопасности, охраны труда, санитарно-гигиенических правил в порядке, определенном законодательством.</w:t>
      </w:r>
    </w:p>
    <w:p w:rsidR="00D63FD3" w:rsidRPr="00D63FD3" w:rsidRDefault="00D63FD3" w:rsidP="00D63F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FD3">
        <w:rPr>
          <w:sz w:val="28"/>
          <w:szCs w:val="28"/>
        </w:rPr>
        <w:t xml:space="preserve">4.2. </w:t>
      </w:r>
      <w:r w:rsidRPr="00D63FD3">
        <w:rPr>
          <w:rFonts w:eastAsia="Calibri"/>
          <w:sz w:val="28"/>
          <w:szCs w:val="28"/>
          <w:lang w:eastAsia="en-US"/>
        </w:rPr>
        <w:t xml:space="preserve">Директор и работники </w:t>
      </w:r>
      <w:r w:rsidRPr="00D63FD3">
        <w:rPr>
          <w:sz w:val="28"/>
          <w:szCs w:val="28"/>
        </w:rPr>
        <w:t>Центра</w:t>
      </w:r>
      <w:r w:rsidRPr="00D63FD3">
        <w:rPr>
          <w:rFonts w:eastAsia="Calibri"/>
          <w:sz w:val="28"/>
          <w:szCs w:val="28"/>
          <w:lang w:eastAsia="en-US"/>
        </w:rPr>
        <w:t xml:space="preserve"> привлекаются к ответственности в порядке и на условиях, установленных законодательством Российской Федерации.</w:t>
      </w:r>
    </w:p>
    <w:p w:rsidR="00D63FD3" w:rsidRPr="00D63FD3" w:rsidRDefault="00D63FD3" w:rsidP="00D63FD3">
      <w:pPr>
        <w:ind w:firstLine="567"/>
        <w:jc w:val="both"/>
        <w:rPr>
          <w:sz w:val="28"/>
          <w:szCs w:val="28"/>
        </w:rPr>
      </w:pPr>
      <w:r w:rsidRPr="00D63FD3">
        <w:rPr>
          <w:sz w:val="28"/>
          <w:szCs w:val="28"/>
        </w:rPr>
        <w:t>4.3. Ответственность работников Центра конкретизируется в должностных инструкциях.</w:t>
      </w:r>
    </w:p>
    <w:p w:rsidR="00736BBF" w:rsidRPr="00736BBF" w:rsidRDefault="00736BBF" w:rsidP="00736BBF">
      <w:pPr>
        <w:ind w:firstLine="567"/>
        <w:jc w:val="both"/>
        <w:rPr>
          <w:sz w:val="28"/>
          <w:szCs w:val="28"/>
        </w:rPr>
      </w:pPr>
    </w:p>
    <w:p w:rsidR="00736BBF" w:rsidRPr="003643D4" w:rsidRDefault="00736BBF" w:rsidP="003643D4">
      <w:pPr>
        <w:pStyle w:val="a3"/>
        <w:numPr>
          <w:ilvl w:val="0"/>
          <w:numId w:val="4"/>
        </w:numPr>
        <w:rPr>
          <w:rFonts w:eastAsiaTheme="minorHAnsi"/>
          <w:b/>
          <w:sz w:val="28"/>
          <w:szCs w:val="28"/>
          <w:lang w:eastAsia="en-US"/>
        </w:rPr>
      </w:pPr>
      <w:r w:rsidRPr="003643D4">
        <w:rPr>
          <w:rFonts w:eastAsiaTheme="minorHAnsi"/>
          <w:b/>
          <w:sz w:val="28"/>
          <w:szCs w:val="28"/>
          <w:lang w:eastAsia="en-US"/>
        </w:rPr>
        <w:lastRenderedPageBreak/>
        <w:t>Заключительные положения</w:t>
      </w:r>
    </w:p>
    <w:p w:rsidR="00736BBF" w:rsidRPr="00736BBF" w:rsidRDefault="00736BBF" w:rsidP="00736BBF">
      <w:pPr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736BBF" w:rsidRDefault="00736BBF" w:rsidP="00736BBF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</w:rPr>
      </w:pPr>
      <w:r w:rsidRPr="00736BBF">
        <w:rPr>
          <w:bCs/>
          <w:sz w:val="28"/>
          <w:szCs w:val="28"/>
        </w:rPr>
        <w:t xml:space="preserve">Настоящее Положение вступает в силу с момента его подписания и действует до его замены новым. </w:t>
      </w:r>
    </w:p>
    <w:p w:rsidR="00BC57D6" w:rsidRDefault="00BC57D6" w:rsidP="00BC57D6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BC57D6" w:rsidRDefault="00BC57D6" w:rsidP="00BC57D6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BC57D6" w:rsidRPr="00736BBF" w:rsidRDefault="00BC57D6" w:rsidP="00BC57D6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юрисконсульт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Г.А. Хаитов</w:t>
      </w:r>
      <w:bookmarkStart w:id="0" w:name="_GoBack"/>
      <w:bookmarkEnd w:id="0"/>
    </w:p>
    <w:sectPr w:rsidR="00BC57D6" w:rsidRPr="0073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5ED8"/>
    <w:multiLevelType w:val="hybridMultilevel"/>
    <w:tmpl w:val="A9885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FE4F3A"/>
    <w:multiLevelType w:val="multilevel"/>
    <w:tmpl w:val="A3D0ED26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2" w15:restartNumberingAfterBreak="0">
    <w:nsid w:val="52EE301C"/>
    <w:multiLevelType w:val="hybridMultilevel"/>
    <w:tmpl w:val="F14E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17A20"/>
    <w:multiLevelType w:val="multilevel"/>
    <w:tmpl w:val="9EB057C6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7A"/>
    <w:rsid w:val="00043B24"/>
    <w:rsid w:val="00092962"/>
    <w:rsid w:val="000D1699"/>
    <w:rsid w:val="00114A7A"/>
    <w:rsid w:val="00124267"/>
    <w:rsid w:val="001527E2"/>
    <w:rsid w:val="001721D8"/>
    <w:rsid w:val="002A4BA8"/>
    <w:rsid w:val="002D4357"/>
    <w:rsid w:val="003643D4"/>
    <w:rsid w:val="00426DCE"/>
    <w:rsid w:val="004F118F"/>
    <w:rsid w:val="005E6042"/>
    <w:rsid w:val="00637CA3"/>
    <w:rsid w:val="00703ED1"/>
    <w:rsid w:val="00736BBF"/>
    <w:rsid w:val="008E751F"/>
    <w:rsid w:val="00907385"/>
    <w:rsid w:val="00AE14FE"/>
    <w:rsid w:val="00BB4A19"/>
    <w:rsid w:val="00BC57D6"/>
    <w:rsid w:val="00C533FB"/>
    <w:rsid w:val="00C66CD9"/>
    <w:rsid w:val="00C96F93"/>
    <w:rsid w:val="00D31B12"/>
    <w:rsid w:val="00D63FD3"/>
    <w:rsid w:val="00DF084B"/>
    <w:rsid w:val="00E74B7D"/>
    <w:rsid w:val="00E93550"/>
    <w:rsid w:val="00ED7330"/>
    <w:rsid w:val="00EE7C7F"/>
    <w:rsid w:val="00F5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3307"/>
  <w15:chartTrackingRefBased/>
  <w15:docId w15:val="{E5CAFE66-840C-4841-8602-01290F7B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7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7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736BB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3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4A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A1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4"/>
    <w:uiPriority w:val="39"/>
    <w:rsid w:val="00D63F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C66E-1C2A-40D7-A9F1-0FCACD29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Дмитрий Иннокентьевич</dc:creator>
  <cp:keywords/>
  <dc:description/>
  <cp:lastModifiedBy>Тумашева Наталья Петровна</cp:lastModifiedBy>
  <cp:revision>46</cp:revision>
  <cp:lastPrinted>2022-01-24T08:02:00Z</cp:lastPrinted>
  <dcterms:created xsi:type="dcterms:W3CDTF">2022-01-24T07:56:00Z</dcterms:created>
  <dcterms:modified xsi:type="dcterms:W3CDTF">2022-12-19T08:37:00Z</dcterms:modified>
</cp:coreProperties>
</file>